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ACB1" w14:textId="63ECB8D9" w:rsidR="00170CF5" w:rsidRDefault="00170CF5" w:rsidP="00170CF5">
      <w:pPr>
        <w:pStyle w:val="a3"/>
        <w:spacing w:before="240" w:beforeAutospacing="0" w:after="240" w:afterAutospacing="0"/>
        <w:ind w:left="-85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0CF5">
        <w:rPr>
          <w:rFonts w:ascii="Arial" w:hAnsi="Arial" w:cs="Arial"/>
          <w:b/>
          <w:bCs/>
          <w:color w:val="000000"/>
          <w:sz w:val="28"/>
          <w:szCs w:val="28"/>
        </w:rPr>
        <w:t>НОВЫЙ ГОД С GRACE GROUP</w:t>
      </w:r>
    </w:p>
    <w:p w14:paraId="43852449" w14:textId="77777777" w:rsidR="00170CF5" w:rsidRPr="0012124B" w:rsidRDefault="00170CF5" w:rsidP="00170CF5">
      <w:pPr>
        <w:pStyle w:val="a3"/>
        <w:spacing w:before="240" w:beforeAutospacing="0" w:after="240" w:afterAutospacing="0"/>
        <w:ind w:left="-851"/>
        <w:jc w:val="center"/>
        <w:rPr>
          <w:rFonts w:ascii="Arial" w:hAnsi="Arial" w:cs="Arial"/>
          <w:color w:val="FF0000"/>
          <w:sz w:val="28"/>
          <w:szCs w:val="28"/>
        </w:rPr>
      </w:pPr>
      <w:r w:rsidRPr="0012124B">
        <w:rPr>
          <w:rFonts w:ascii="Arial" w:hAnsi="Arial" w:cs="Arial"/>
          <w:b/>
          <w:bCs/>
          <w:color w:val="FF0000"/>
          <w:sz w:val="28"/>
          <w:szCs w:val="28"/>
        </w:rPr>
        <w:t xml:space="preserve">отели Грейс </w:t>
      </w:r>
      <w:proofErr w:type="spellStart"/>
      <w:r w:rsidRPr="0012124B">
        <w:rPr>
          <w:rFonts w:ascii="Arial" w:hAnsi="Arial" w:cs="Arial"/>
          <w:b/>
          <w:color w:val="FF0000"/>
          <w:sz w:val="28"/>
          <w:szCs w:val="28"/>
        </w:rPr>
        <w:t>Арли</w:t>
      </w:r>
      <w:proofErr w:type="spellEnd"/>
      <w:r w:rsidRPr="0012124B">
        <w:rPr>
          <w:rFonts w:ascii="Arial" w:hAnsi="Arial" w:cs="Arial"/>
          <w:b/>
          <w:color w:val="FF0000"/>
          <w:sz w:val="28"/>
          <w:szCs w:val="28"/>
        </w:rPr>
        <w:t xml:space="preserve"> и Грейс Калифорния</w:t>
      </w:r>
      <w:r w:rsidRPr="0012124B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C597E08" w14:textId="77777777" w:rsidR="00170CF5" w:rsidRDefault="00170CF5" w:rsidP="00170CF5">
      <w:pPr>
        <w:pStyle w:val="a3"/>
        <w:spacing w:before="240" w:beforeAutospacing="0" w:after="240" w:afterAutospacing="0"/>
        <w:ind w:left="-851"/>
        <w:jc w:val="center"/>
        <w:rPr>
          <w:rFonts w:ascii="Trebuchet MS" w:hAnsi="Trebuchet MS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BF845FA" wp14:editId="1A138F36">
            <wp:extent cx="3257375" cy="21717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08" cy="217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C484D" wp14:editId="549F56B5">
            <wp:extent cx="3257550" cy="2171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23" cy="21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CF5">
        <w:rPr>
          <w:rFonts w:ascii="Arial" w:hAnsi="Arial" w:cs="Arial"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 w:rsidRPr="00170CF5">
        <w:rPr>
          <w:rFonts w:ascii="Trebuchet MS" w:hAnsi="Trebuchet MS"/>
          <w:color w:val="000000"/>
          <w:sz w:val="22"/>
          <w:szCs w:val="22"/>
        </w:rPr>
        <w:t>Во всех отелях время проведения Банкета с 22:00 до 02:00</w:t>
      </w:r>
      <w:r w:rsidRPr="00170CF5">
        <w:rPr>
          <w:rFonts w:ascii="Trebuchet MS" w:hAnsi="Trebuchet MS"/>
          <w:color w:val="000000"/>
          <w:sz w:val="22"/>
          <w:szCs w:val="22"/>
        </w:rPr>
        <w:br/>
      </w:r>
      <w:r w:rsidRPr="00170CF5">
        <w:rPr>
          <w:rFonts w:ascii="Trebuchet MS" w:hAnsi="Trebuchet MS"/>
          <w:color w:val="000000"/>
          <w:sz w:val="22"/>
          <w:szCs w:val="22"/>
        </w:rPr>
        <w:br/>
        <w:t>Тематикой новогоднего банкета станет</w:t>
      </w:r>
      <w:r w:rsidRPr="00170CF5">
        <w:rPr>
          <w:rFonts w:ascii="Trebuchet MS" w:hAnsi="Trebuchet MS"/>
          <w:sz w:val="22"/>
          <w:szCs w:val="22"/>
        </w:rPr>
        <w:t xml:space="preserve"> </w:t>
      </w:r>
      <w:r w:rsidRPr="00170CF5">
        <w:rPr>
          <w:rFonts w:ascii="Trebuchet MS" w:hAnsi="Trebuchet MS"/>
          <w:iCs/>
          <w:color w:val="000000"/>
          <w:sz w:val="22"/>
          <w:szCs w:val="22"/>
        </w:rPr>
        <w:t>символ наступающего 2025 года - Деревянный змей.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00618F50" w14:textId="7262335D" w:rsidR="00170CF5" w:rsidRPr="00170CF5" w:rsidRDefault="00170CF5" w:rsidP="00170CF5">
      <w:pPr>
        <w:pStyle w:val="a3"/>
        <w:spacing w:before="240" w:beforeAutospacing="0" w:after="240" w:afterAutospacing="0"/>
        <w:ind w:left="-851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Декор будет с элементами леса и зеленых оттенков для создания уюта, и гармонии с природой.</w:t>
      </w:r>
      <w:r w:rsidRPr="00170CF5">
        <w:rPr>
          <w:rFonts w:ascii="Trebuchet MS" w:hAnsi="Trebuchet MS"/>
          <w:color w:val="000000"/>
          <w:sz w:val="22"/>
          <w:szCs w:val="22"/>
        </w:rPr>
        <w:br/>
      </w:r>
      <w:r w:rsidRPr="00170CF5">
        <w:rPr>
          <w:rFonts w:ascii="Trebuchet MS" w:hAnsi="Trebuchet MS"/>
          <w:color w:val="000000"/>
          <w:sz w:val="22"/>
          <w:szCs w:val="22"/>
        </w:rPr>
        <w:br/>
        <w:t xml:space="preserve">Новогодняя ночь начнется с </w:t>
      </w:r>
      <w:proofErr w:type="spellStart"/>
      <w:r w:rsidRPr="00170CF5">
        <w:rPr>
          <w:rFonts w:ascii="Trebuchet MS" w:hAnsi="Trebuchet MS"/>
          <w:color w:val="000000"/>
          <w:sz w:val="22"/>
          <w:szCs w:val="22"/>
        </w:rPr>
        <w:t>велком</w:t>
      </w:r>
      <w:proofErr w:type="spellEnd"/>
      <w:r w:rsidRPr="00170CF5">
        <w:rPr>
          <w:rFonts w:ascii="Trebuchet MS" w:hAnsi="Trebuchet MS"/>
          <w:color w:val="000000"/>
          <w:sz w:val="22"/>
          <w:szCs w:val="22"/>
        </w:rPr>
        <w:t>-шоу. Вы сможете насладится великолепными фирменными коктейлями от нашего бармена.</w:t>
      </w:r>
    </w:p>
    <w:p w14:paraId="39C39035" w14:textId="6F424B78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iCs/>
          <w:color w:val="000000"/>
          <w:sz w:val="22"/>
          <w:szCs w:val="22"/>
        </w:rPr>
        <w:t>Вас ждет настоящее новогоднее приключение вместе с Дедом морозом и Снегурочкой.</w:t>
      </w:r>
    </w:p>
    <w:p w14:paraId="1E80182D" w14:textId="5D563FF7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iCs/>
          <w:color w:val="000000"/>
          <w:sz w:val="22"/>
          <w:szCs w:val="22"/>
        </w:rPr>
        <w:t xml:space="preserve">Зажигательные танцы всю ночь, 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Шоу пародий. </w:t>
      </w:r>
      <w:r w:rsidRPr="00170CF5">
        <w:rPr>
          <w:rFonts w:ascii="Trebuchet MS" w:hAnsi="Trebuchet MS"/>
          <w:iCs/>
          <w:color w:val="000000"/>
          <w:sz w:val="22"/>
          <w:szCs w:val="22"/>
        </w:rPr>
        <w:t>Наш ди-джей и вокальное сопровождение не дадут вам скучать ни минуты.</w:t>
      </w:r>
    </w:p>
    <w:p w14:paraId="332C2CD2" w14:textId="50E0CCDB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iCs/>
          <w:color w:val="000000"/>
          <w:sz w:val="22"/>
          <w:szCs w:val="22"/>
        </w:rPr>
        <w:t>Профессиональный фотограф, который запечатлеет самые счастливые моменты</w:t>
      </w:r>
    </w:p>
    <w:p w14:paraId="40C05027" w14:textId="77777777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В Новогоднюю ночь вы сможете получить памятные подарки, если примите участие в Викторине от ведущего. Это деревянные брелоки, календарь с метафорическими картами/ аффирмациями на каждый месяц либо пало </w:t>
      </w:r>
      <w:proofErr w:type="spellStart"/>
      <w:r w:rsidRPr="00170CF5">
        <w:rPr>
          <w:rFonts w:ascii="Trebuchet MS" w:hAnsi="Trebuchet MS"/>
          <w:color w:val="000000"/>
          <w:sz w:val="22"/>
          <w:szCs w:val="22"/>
        </w:rPr>
        <w:t>санто</w:t>
      </w:r>
      <w:proofErr w:type="spellEnd"/>
      <w:r w:rsidRPr="00170CF5">
        <w:rPr>
          <w:rFonts w:ascii="Trebuchet MS" w:hAnsi="Trebuchet MS"/>
          <w:color w:val="000000"/>
          <w:sz w:val="22"/>
          <w:szCs w:val="22"/>
        </w:rPr>
        <w:t xml:space="preserve"> (это деревянная палочка, которую поджигают и тем самым отчищают пространство)</w:t>
      </w:r>
    </w:p>
    <w:p w14:paraId="2CCFB62B" w14:textId="09D710DE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Вместе с ведущим вы создадите дерево желаний</w:t>
      </w:r>
      <w:r>
        <w:rPr>
          <w:rFonts w:ascii="Trebuchet MS" w:hAnsi="Trebuchet MS"/>
          <w:color w:val="000000"/>
          <w:sz w:val="22"/>
          <w:szCs w:val="22"/>
        </w:rPr>
        <w:t xml:space="preserve"> - к</w:t>
      </w:r>
      <w:r w:rsidRPr="00170CF5">
        <w:rPr>
          <w:rFonts w:ascii="Trebuchet MS" w:hAnsi="Trebuchet MS"/>
          <w:color w:val="000000"/>
          <w:sz w:val="22"/>
          <w:szCs w:val="22"/>
        </w:rPr>
        <w:t>аждый из гостей напишет желание на листке, которое будет прикреплено к общему дереву желаний.  И, помимо этого, в 12 часов под бой курантов будет традиционное сжигание желаний на листочках.</w:t>
      </w:r>
    </w:p>
    <w:p w14:paraId="378C6CD5" w14:textId="77777777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Под конец вечера танцевальный флэш-моб: каждый участник должен повторять движения, которые демонстрирует ведущий, делая акценты на плавности и изящности</w:t>
      </w:r>
    </w:p>
    <w:p w14:paraId="2137FFB9" w14:textId="77777777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b/>
          <w:bCs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К столу:</w:t>
      </w:r>
    </w:p>
    <w:p w14:paraId="7C5A1599" w14:textId="38914825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Экологичное меню: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блюда из местных и сезонных продуктов, чтобы подчеркнуть связь с природой. Подача некоторых </w:t>
      </w:r>
      <w:proofErr w:type="gramStart"/>
      <w:r w:rsidRPr="00170CF5">
        <w:rPr>
          <w:rFonts w:ascii="Trebuchet MS" w:hAnsi="Trebuchet MS"/>
          <w:color w:val="000000"/>
          <w:sz w:val="22"/>
          <w:szCs w:val="22"/>
        </w:rPr>
        <w:t>блюд может быть</w:t>
      </w:r>
      <w:proofErr w:type="gramEnd"/>
      <w:r w:rsidRPr="00170CF5">
        <w:rPr>
          <w:rFonts w:ascii="Trebuchet MS" w:hAnsi="Trebuchet MS"/>
          <w:color w:val="000000"/>
          <w:sz w:val="22"/>
          <w:szCs w:val="22"/>
        </w:rPr>
        <w:t xml:space="preserve"> в виде мха или на деревянных досках</w:t>
      </w:r>
    </w:p>
    <w:p w14:paraId="26FB9408" w14:textId="13CEA011" w:rsidR="00170CF5" w:rsidRPr="00170CF5" w:rsidRDefault="00170CF5" w:rsidP="00170CF5">
      <w:pPr>
        <w:pStyle w:val="a3"/>
        <w:spacing w:before="240" w:beforeAutospacing="0" w:after="240" w:afterAutospacing="0"/>
        <w:ind w:left="-709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 xml:space="preserve">Змеиные коктейли (могут быть на </w:t>
      </w:r>
      <w:proofErr w:type="spellStart"/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велкам</w:t>
      </w:r>
      <w:proofErr w:type="spellEnd"/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):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зеленые коктейли на основе трав и свежих ингредиентов, с использованием натуральных красителей с добавлением сверкающих кристаллов</w:t>
      </w:r>
    </w:p>
    <w:p w14:paraId="45FCE1E8" w14:textId="77777777" w:rsidR="00170CF5" w:rsidRPr="00170CF5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b/>
          <w:bCs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Поддержка тематики:</w:t>
      </w:r>
    </w:p>
    <w:p w14:paraId="5BA4D65B" w14:textId="67036DA2" w:rsidR="00BF35A2" w:rsidRDefault="00170CF5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Дресс-код: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зеленые, коричневые и золотые цвета, блестки и чешуйки, ассоциирующиеся с природой и Змеей</w:t>
      </w:r>
      <w:r w:rsidRPr="00170CF5">
        <w:rPr>
          <w:rFonts w:ascii="Trebuchet MS" w:hAnsi="Trebuchet MS"/>
          <w:color w:val="000000"/>
          <w:sz w:val="22"/>
          <w:szCs w:val="22"/>
        </w:rPr>
        <w:br/>
      </w:r>
    </w:p>
    <w:p w14:paraId="5D23C5A3" w14:textId="77777777" w:rsidR="00621B96" w:rsidRPr="00E706A7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706A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НОВЫЙ ГОД С GRACE GROUP </w:t>
      </w:r>
    </w:p>
    <w:p w14:paraId="4061ED7C" w14:textId="77777777" w:rsidR="00621B96" w:rsidRDefault="00621B96" w:rsidP="00621B96">
      <w:pPr>
        <w:pStyle w:val="a3"/>
        <w:spacing w:before="240" w:beforeAutospacing="0" w:after="240" w:afterAutospacing="0"/>
        <w:ind w:left="-709"/>
        <w:jc w:val="both"/>
        <w:rPr>
          <w:rFonts w:ascii="Arial" w:hAnsi="Arial" w:cs="Arial"/>
          <w:b/>
          <w:bCs/>
          <w:color w:val="FF0000"/>
        </w:rPr>
      </w:pPr>
      <w:r w:rsidRPr="00E706A7">
        <w:rPr>
          <w:rFonts w:ascii="Arial" w:hAnsi="Arial" w:cs="Arial"/>
          <w:b/>
          <w:bCs/>
          <w:color w:val="FF0000"/>
        </w:rPr>
        <w:t xml:space="preserve">отели Грейс </w:t>
      </w:r>
      <w:proofErr w:type="spellStart"/>
      <w:r w:rsidRPr="00E706A7">
        <w:rPr>
          <w:rFonts w:ascii="Arial" w:hAnsi="Arial" w:cs="Arial"/>
          <w:b/>
          <w:bCs/>
          <w:color w:val="FF0000"/>
        </w:rPr>
        <w:t>Ассара</w:t>
      </w:r>
      <w:proofErr w:type="spellEnd"/>
      <w:r w:rsidRPr="00E706A7">
        <w:rPr>
          <w:rFonts w:ascii="Arial" w:hAnsi="Arial" w:cs="Arial"/>
          <w:b/>
          <w:bCs/>
          <w:color w:val="FF0000"/>
        </w:rPr>
        <w:t xml:space="preserve">, Грейс Горизонт, Грейс Калипсо Грейс </w:t>
      </w:r>
      <w:proofErr w:type="spellStart"/>
      <w:r w:rsidRPr="00E706A7">
        <w:rPr>
          <w:rFonts w:ascii="Arial" w:hAnsi="Arial" w:cs="Arial"/>
          <w:b/>
          <w:bCs/>
          <w:color w:val="FF0000"/>
        </w:rPr>
        <w:t>Ассара</w:t>
      </w:r>
      <w:proofErr w:type="spellEnd"/>
      <w:r w:rsidRPr="00E706A7">
        <w:rPr>
          <w:rFonts w:ascii="Arial" w:hAnsi="Arial" w:cs="Arial"/>
          <w:b/>
          <w:bCs/>
          <w:color w:val="FF0000"/>
        </w:rPr>
        <w:t>, Грейс Империал</w:t>
      </w:r>
    </w:p>
    <w:p w14:paraId="07E07DC6" w14:textId="77777777" w:rsidR="00621B96" w:rsidRDefault="00621B96" w:rsidP="00621B96">
      <w:pPr>
        <w:pStyle w:val="a3"/>
        <w:spacing w:before="240" w:beforeAutospacing="0" w:after="240" w:afterAutospacing="0"/>
        <w:ind w:left="-709"/>
        <w:jc w:val="both"/>
        <w:rPr>
          <w:rFonts w:ascii="Trebuchet MS" w:hAnsi="Trebuchet MS"/>
          <w:color w:val="000000"/>
          <w:sz w:val="22"/>
          <w:szCs w:val="22"/>
        </w:rPr>
      </w:pPr>
      <w:r w:rsidRPr="00E706A7"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 wp14:anchorId="22A60764" wp14:editId="52D44B0C">
            <wp:extent cx="3078073" cy="21336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93" cy="215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979606" wp14:editId="4958AECD">
            <wp:extent cx="3144741" cy="2133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4" cy="21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F5D04" w14:textId="77777777" w:rsidR="00621B96" w:rsidRDefault="00621B96" w:rsidP="00621B96">
      <w:pPr>
        <w:pStyle w:val="a3"/>
        <w:spacing w:before="240" w:beforeAutospacing="0" w:after="240" w:afterAutospacing="0"/>
        <w:ind w:left="-851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br/>
        <w:t>Во всех отелях время проведения Банкета с 22:00 до 02:00</w:t>
      </w:r>
      <w:r w:rsidRPr="00170CF5">
        <w:rPr>
          <w:rFonts w:ascii="Trebuchet MS" w:hAnsi="Trebuchet MS"/>
          <w:color w:val="000000"/>
          <w:sz w:val="22"/>
          <w:szCs w:val="22"/>
        </w:rPr>
        <w:br/>
      </w:r>
      <w:r w:rsidRPr="00170CF5">
        <w:rPr>
          <w:rFonts w:ascii="Trebuchet MS" w:hAnsi="Trebuchet MS"/>
          <w:color w:val="000000"/>
          <w:sz w:val="22"/>
          <w:szCs w:val="22"/>
        </w:rPr>
        <w:br/>
        <w:t>Тематикой новогоднего банкета станет</w:t>
      </w:r>
      <w:r w:rsidRPr="00170CF5">
        <w:rPr>
          <w:rFonts w:ascii="Trebuchet MS" w:hAnsi="Trebuchet MS"/>
          <w:sz w:val="22"/>
          <w:szCs w:val="22"/>
        </w:rPr>
        <w:t xml:space="preserve"> </w:t>
      </w:r>
      <w:r w:rsidRPr="00170CF5">
        <w:rPr>
          <w:rFonts w:ascii="Trebuchet MS" w:hAnsi="Trebuchet MS"/>
          <w:iCs/>
          <w:color w:val="000000"/>
          <w:sz w:val="22"/>
          <w:szCs w:val="22"/>
        </w:rPr>
        <w:t>символ наступающего 2025 года - Деревянный змей.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3DB04210" w14:textId="77777777" w:rsidR="00621B96" w:rsidRPr="00170CF5" w:rsidRDefault="00621B96" w:rsidP="00621B96">
      <w:pPr>
        <w:pStyle w:val="a3"/>
        <w:spacing w:before="240" w:beforeAutospacing="0" w:after="240" w:afterAutospacing="0"/>
        <w:ind w:left="-851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Декор будет с элементами леса и зеленых оттенков для создания уюта, и гармонии с природой.</w:t>
      </w:r>
      <w:r w:rsidRPr="00170CF5">
        <w:rPr>
          <w:rFonts w:ascii="Trebuchet MS" w:hAnsi="Trebuchet MS"/>
          <w:color w:val="000000"/>
          <w:sz w:val="22"/>
          <w:szCs w:val="22"/>
        </w:rPr>
        <w:br/>
      </w:r>
      <w:r w:rsidRPr="00170CF5">
        <w:rPr>
          <w:rFonts w:ascii="Trebuchet MS" w:hAnsi="Trebuchet MS"/>
          <w:color w:val="000000"/>
          <w:sz w:val="22"/>
          <w:szCs w:val="22"/>
        </w:rPr>
        <w:br/>
        <w:t xml:space="preserve">Новогодняя ночь начнется с </w:t>
      </w:r>
      <w:proofErr w:type="spellStart"/>
      <w:r w:rsidRPr="00170CF5">
        <w:rPr>
          <w:rFonts w:ascii="Trebuchet MS" w:hAnsi="Trebuchet MS"/>
          <w:color w:val="000000"/>
          <w:sz w:val="22"/>
          <w:szCs w:val="22"/>
        </w:rPr>
        <w:t>велком</w:t>
      </w:r>
      <w:proofErr w:type="spellEnd"/>
      <w:r w:rsidRPr="00170CF5">
        <w:rPr>
          <w:rFonts w:ascii="Trebuchet MS" w:hAnsi="Trebuchet MS"/>
          <w:color w:val="000000"/>
          <w:sz w:val="22"/>
          <w:szCs w:val="22"/>
        </w:rPr>
        <w:t>-шоу. Вы сможете насладится великолепными фирменными коктейлями от нашего бармена.</w:t>
      </w:r>
    </w:p>
    <w:p w14:paraId="2DE330F6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iCs/>
          <w:color w:val="000000"/>
          <w:sz w:val="22"/>
          <w:szCs w:val="22"/>
        </w:rPr>
        <w:t>Вас ждет настоящее новогоднее приключение вместе с Дедом морозом и Снегурочкой.</w:t>
      </w:r>
    </w:p>
    <w:p w14:paraId="7FDA1C57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iCs/>
          <w:color w:val="000000"/>
          <w:sz w:val="22"/>
          <w:szCs w:val="22"/>
        </w:rPr>
        <w:t xml:space="preserve">Зажигательные танцы всю ночь, 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Шоу пародий. </w:t>
      </w:r>
      <w:r w:rsidRPr="00170CF5">
        <w:rPr>
          <w:rFonts w:ascii="Trebuchet MS" w:hAnsi="Trebuchet MS"/>
          <w:iCs/>
          <w:color w:val="000000"/>
          <w:sz w:val="22"/>
          <w:szCs w:val="22"/>
        </w:rPr>
        <w:t>Наш ди-джей и вокальное сопровождение не дадут вам скучать ни минуты.</w:t>
      </w:r>
    </w:p>
    <w:p w14:paraId="6D7E20AD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iCs/>
          <w:color w:val="000000"/>
          <w:sz w:val="22"/>
          <w:szCs w:val="22"/>
        </w:rPr>
        <w:t>Профессиональный фотограф, который запечатлеет самые счастливые моменты</w:t>
      </w:r>
    </w:p>
    <w:p w14:paraId="1AB87C6B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В Новогоднюю ночь вы сможете получить памятные подарки, если примите участие в Викторине от ведущего. Это деревянные брелоки, календарь с метафорическими картами/ аффирмациями на каждый месяц либо пало </w:t>
      </w:r>
      <w:proofErr w:type="spellStart"/>
      <w:r w:rsidRPr="00170CF5">
        <w:rPr>
          <w:rFonts w:ascii="Trebuchet MS" w:hAnsi="Trebuchet MS"/>
          <w:color w:val="000000"/>
          <w:sz w:val="22"/>
          <w:szCs w:val="22"/>
        </w:rPr>
        <w:t>санто</w:t>
      </w:r>
      <w:proofErr w:type="spellEnd"/>
      <w:r w:rsidRPr="00170CF5">
        <w:rPr>
          <w:rFonts w:ascii="Trebuchet MS" w:hAnsi="Trebuchet MS"/>
          <w:color w:val="000000"/>
          <w:sz w:val="22"/>
          <w:szCs w:val="22"/>
        </w:rPr>
        <w:t xml:space="preserve"> (это деревянная палочка, которую поджигают и тем самым отчищают пространство)</w:t>
      </w:r>
    </w:p>
    <w:p w14:paraId="3289DA2E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Вместе с ведущим вы создадите дерево желаний</w:t>
      </w:r>
      <w:r>
        <w:rPr>
          <w:rFonts w:ascii="Trebuchet MS" w:hAnsi="Trebuchet MS"/>
          <w:color w:val="000000"/>
          <w:sz w:val="22"/>
          <w:szCs w:val="22"/>
        </w:rPr>
        <w:t xml:space="preserve"> - к</w:t>
      </w:r>
      <w:r w:rsidRPr="00170CF5">
        <w:rPr>
          <w:rFonts w:ascii="Trebuchet MS" w:hAnsi="Trebuchet MS"/>
          <w:color w:val="000000"/>
          <w:sz w:val="22"/>
          <w:szCs w:val="22"/>
        </w:rPr>
        <w:t>аждый из гостей напишет желание на листке, которое будет прикреплено к общему дереву желаний.  И, помимо этого, в 12 часов под бой курантов будет традиционное сжигание желаний на листочках.</w:t>
      </w:r>
    </w:p>
    <w:p w14:paraId="6D83F139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Под конец вечера танцевальный флэш-моб: каждый участник должен повторять движения, которые демонстрирует ведущий, делая акценты на плавности и изящности</w:t>
      </w:r>
    </w:p>
    <w:p w14:paraId="0C638613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b/>
          <w:bCs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К столу:</w:t>
      </w:r>
    </w:p>
    <w:p w14:paraId="611B4278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Экологичное меню: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блюда из местных и сезонных продуктов, чтобы подчеркнуть связь с природой. Подача некоторых </w:t>
      </w:r>
      <w:proofErr w:type="gramStart"/>
      <w:r w:rsidRPr="00170CF5">
        <w:rPr>
          <w:rFonts w:ascii="Trebuchet MS" w:hAnsi="Trebuchet MS"/>
          <w:color w:val="000000"/>
          <w:sz w:val="22"/>
          <w:szCs w:val="22"/>
        </w:rPr>
        <w:t>блюд может быть</w:t>
      </w:r>
      <w:proofErr w:type="gramEnd"/>
      <w:r w:rsidRPr="00170CF5">
        <w:rPr>
          <w:rFonts w:ascii="Trebuchet MS" w:hAnsi="Trebuchet MS"/>
          <w:color w:val="000000"/>
          <w:sz w:val="22"/>
          <w:szCs w:val="22"/>
        </w:rPr>
        <w:t xml:space="preserve"> в виде мха или на деревянных досках</w:t>
      </w:r>
    </w:p>
    <w:p w14:paraId="6DD1DEF1" w14:textId="5E898935" w:rsidR="00621B96" w:rsidRDefault="00621B96" w:rsidP="00621B96">
      <w:pPr>
        <w:pStyle w:val="a3"/>
        <w:spacing w:before="240" w:beforeAutospacing="0" w:after="240" w:afterAutospacing="0"/>
        <w:ind w:left="-709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 xml:space="preserve">Змеиные коктейли (могут быть на </w:t>
      </w:r>
      <w:proofErr w:type="spellStart"/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велкам</w:t>
      </w:r>
      <w:proofErr w:type="spellEnd"/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):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зеленые коктейли на основе трав и свежих ингредиентов, с использованием натуральных красителей с добавлением сверкающих кристаллов</w:t>
      </w:r>
    </w:p>
    <w:p w14:paraId="071B2F49" w14:textId="77777777" w:rsidR="00621B96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Поддержка тематики:</w:t>
      </w:r>
    </w:p>
    <w:p w14:paraId="0F75FD79" w14:textId="632B16EB" w:rsidR="00621B96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  <w:r w:rsidRPr="00170CF5">
        <w:rPr>
          <w:rFonts w:ascii="Trebuchet MS" w:hAnsi="Trebuchet MS"/>
          <w:b/>
          <w:bCs/>
          <w:color w:val="000000"/>
          <w:sz w:val="22"/>
          <w:szCs w:val="22"/>
        </w:rPr>
        <w:t>Дресс-код:</w:t>
      </w:r>
      <w:r w:rsidRPr="00170CF5">
        <w:rPr>
          <w:rFonts w:ascii="Trebuchet MS" w:hAnsi="Trebuchet MS"/>
          <w:color w:val="000000"/>
          <w:sz w:val="22"/>
          <w:szCs w:val="22"/>
        </w:rPr>
        <w:t xml:space="preserve"> зеленые, коричневые и золотые цвета, блестки и чешуйки, ассоциирующиеся с природой и Змеей</w:t>
      </w:r>
      <w:r w:rsidRPr="00170CF5">
        <w:rPr>
          <w:rFonts w:ascii="Trebuchet MS" w:hAnsi="Trebuchet MS"/>
          <w:color w:val="000000"/>
          <w:sz w:val="22"/>
          <w:szCs w:val="22"/>
        </w:rPr>
        <w:br/>
      </w:r>
    </w:p>
    <w:p w14:paraId="04942B42" w14:textId="77777777" w:rsidR="00621B96" w:rsidRPr="00170CF5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</w:p>
    <w:p w14:paraId="12909BDC" w14:textId="77777777" w:rsidR="00621B96" w:rsidRPr="00621B96" w:rsidRDefault="00621B96" w:rsidP="00621B96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b/>
          <w:bCs/>
          <w:color w:val="000000"/>
          <w:sz w:val="22"/>
          <w:szCs w:val="22"/>
        </w:rPr>
      </w:pPr>
      <w:r w:rsidRPr="00621B96">
        <w:rPr>
          <w:rFonts w:ascii="Trebuchet MS" w:hAnsi="Trebuchet MS"/>
          <w:b/>
          <w:bCs/>
          <w:color w:val="000000"/>
          <w:sz w:val="22"/>
          <w:szCs w:val="22"/>
        </w:rPr>
        <w:t>Стоимость Новогоднего банкета:</w:t>
      </w:r>
    </w:p>
    <w:p w14:paraId="50B800EA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Грейс </w:t>
      </w:r>
      <w:proofErr w:type="spellStart"/>
      <w:r w:rsidRPr="00170CF5">
        <w:rPr>
          <w:rFonts w:ascii="Trebuchet MS" w:hAnsi="Trebuchet MS"/>
          <w:color w:val="000000"/>
          <w:sz w:val="22"/>
          <w:szCs w:val="22"/>
        </w:rPr>
        <w:t>Арли</w:t>
      </w:r>
      <w:proofErr w:type="spellEnd"/>
      <w:r w:rsidRPr="00170CF5">
        <w:rPr>
          <w:rFonts w:ascii="Trebuchet MS" w:hAnsi="Trebuchet MS"/>
          <w:color w:val="000000"/>
          <w:sz w:val="22"/>
          <w:szCs w:val="22"/>
        </w:rPr>
        <w:t xml:space="preserve"> 19 000 Руб. с человека;</w:t>
      </w:r>
    </w:p>
    <w:p w14:paraId="3E08017A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Грейс Калипсо </w:t>
      </w:r>
      <w:r w:rsidRPr="00170CF5">
        <w:rPr>
          <w:rFonts w:ascii="Trebuchet MS" w:hAnsi="Trebuchet MS"/>
          <w:color w:val="FF0000"/>
          <w:sz w:val="22"/>
          <w:szCs w:val="22"/>
        </w:rPr>
        <w:t xml:space="preserve">21 000 Руб. </w:t>
      </w:r>
      <w:r w:rsidRPr="00170CF5">
        <w:rPr>
          <w:rFonts w:ascii="Trebuchet MS" w:hAnsi="Trebuchet MS"/>
          <w:color w:val="000000"/>
          <w:sz w:val="22"/>
          <w:szCs w:val="22"/>
        </w:rPr>
        <w:t>с человека;</w:t>
      </w:r>
    </w:p>
    <w:p w14:paraId="542D7172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Грейс Горизонт </w:t>
      </w:r>
      <w:r w:rsidRPr="00170CF5">
        <w:rPr>
          <w:rFonts w:ascii="Trebuchet MS" w:hAnsi="Trebuchet MS"/>
          <w:color w:val="FF0000"/>
          <w:sz w:val="22"/>
          <w:szCs w:val="22"/>
        </w:rPr>
        <w:t>20 000 Руб</w:t>
      </w:r>
      <w:r w:rsidRPr="00170CF5">
        <w:rPr>
          <w:rFonts w:ascii="Trebuchet MS" w:hAnsi="Trebuchet MS"/>
          <w:color w:val="000000"/>
          <w:sz w:val="22"/>
          <w:szCs w:val="22"/>
        </w:rPr>
        <w:t>. с человека;</w:t>
      </w:r>
    </w:p>
    <w:p w14:paraId="6E66113B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Грейс Калифорния </w:t>
      </w:r>
      <w:r w:rsidRPr="00170CF5">
        <w:rPr>
          <w:rFonts w:ascii="Trebuchet MS" w:hAnsi="Trebuchet MS"/>
          <w:color w:val="FF0000"/>
          <w:sz w:val="22"/>
          <w:szCs w:val="22"/>
        </w:rPr>
        <w:t xml:space="preserve">18 000 Руб. </w:t>
      </w:r>
      <w:r w:rsidRPr="00170CF5">
        <w:rPr>
          <w:rFonts w:ascii="Trebuchet MS" w:hAnsi="Trebuchet MS"/>
          <w:color w:val="000000"/>
          <w:sz w:val="22"/>
          <w:szCs w:val="22"/>
        </w:rPr>
        <w:t>с человека;</w:t>
      </w:r>
    </w:p>
    <w:p w14:paraId="5CAFF713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 xml:space="preserve">Грейс </w:t>
      </w:r>
      <w:proofErr w:type="spellStart"/>
      <w:r w:rsidRPr="00170CF5">
        <w:rPr>
          <w:rFonts w:ascii="Trebuchet MS" w:hAnsi="Trebuchet MS"/>
          <w:color w:val="000000"/>
          <w:sz w:val="22"/>
          <w:szCs w:val="22"/>
        </w:rPr>
        <w:t>Ассара</w:t>
      </w:r>
      <w:proofErr w:type="spellEnd"/>
      <w:r w:rsidRPr="00170CF5">
        <w:rPr>
          <w:rFonts w:ascii="Trebuchet MS" w:hAnsi="Trebuchet MS"/>
          <w:color w:val="000000"/>
          <w:sz w:val="22"/>
          <w:szCs w:val="22"/>
        </w:rPr>
        <w:t xml:space="preserve"> 17 000 Руб. с человека;</w:t>
      </w:r>
    </w:p>
    <w:p w14:paraId="65A66A71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color w:val="000000"/>
          <w:sz w:val="22"/>
          <w:szCs w:val="22"/>
        </w:rPr>
      </w:pPr>
      <w:r w:rsidRPr="00170CF5">
        <w:rPr>
          <w:rFonts w:ascii="Trebuchet MS" w:hAnsi="Trebuchet MS"/>
          <w:color w:val="000000"/>
          <w:sz w:val="22"/>
          <w:szCs w:val="22"/>
        </w:rPr>
        <w:t>Грейс Империал 30 000 Руб. с человека;</w:t>
      </w:r>
    </w:p>
    <w:p w14:paraId="3C4E6963" w14:textId="77777777" w:rsidR="00621B96" w:rsidRPr="00170CF5" w:rsidRDefault="00621B96" w:rsidP="00621B96">
      <w:pPr>
        <w:pStyle w:val="a3"/>
        <w:numPr>
          <w:ilvl w:val="0"/>
          <w:numId w:val="1"/>
        </w:numPr>
        <w:spacing w:before="240" w:beforeAutospacing="0" w:after="240" w:afterAutospacing="0"/>
        <w:ind w:left="-709"/>
        <w:jc w:val="center"/>
        <w:rPr>
          <w:rFonts w:ascii="Trebuchet MS" w:hAnsi="Trebuchet MS"/>
          <w:strike/>
          <w:color w:val="FF0000"/>
          <w:sz w:val="22"/>
          <w:szCs w:val="22"/>
        </w:rPr>
      </w:pPr>
      <w:r w:rsidRPr="00170CF5">
        <w:rPr>
          <w:rFonts w:ascii="Trebuchet MS" w:hAnsi="Trebuchet MS"/>
          <w:strike/>
          <w:color w:val="FF0000"/>
          <w:sz w:val="22"/>
          <w:szCs w:val="22"/>
        </w:rPr>
        <w:t xml:space="preserve">Ресторан Глазурь для отелей Грейс Лазурь, Грейс Эдем, Грейс Оганес 21 000 Руб. с человека; </w:t>
      </w:r>
      <w:r w:rsidRPr="00170CF5">
        <w:rPr>
          <w:rFonts w:ascii="Trebuchet MS" w:hAnsi="Trebuchet MS"/>
          <w:color w:val="FF0000"/>
          <w:sz w:val="22"/>
          <w:szCs w:val="22"/>
        </w:rPr>
        <w:t>БАНКЕТ ОТМЕНЕН</w:t>
      </w:r>
    </w:p>
    <w:p w14:paraId="272DC9DE" w14:textId="6A36CFA7" w:rsidR="00621B96" w:rsidRPr="00170CF5" w:rsidRDefault="00621B96" w:rsidP="00621B96">
      <w:pPr>
        <w:ind w:left="-709"/>
        <w:jc w:val="center"/>
        <w:rPr>
          <w:rFonts w:ascii="Trebuchet MS" w:hAnsi="Trebuchet MS"/>
        </w:rPr>
      </w:pPr>
      <w:r w:rsidRPr="00170CF5">
        <w:rPr>
          <w:rFonts w:ascii="Trebuchet MS" w:hAnsi="Trebuchet MS"/>
          <w:color w:val="000000"/>
        </w:rPr>
        <w:t>Детям от 4 до 12 лет скидка на посещение банкета 50%.</w:t>
      </w:r>
      <w:r w:rsidRPr="00170CF5">
        <w:rPr>
          <w:rFonts w:ascii="Trebuchet MS" w:hAnsi="Trebuchet MS"/>
          <w:color w:val="000000"/>
        </w:rPr>
        <w:br/>
      </w:r>
      <w:r w:rsidRPr="00170CF5">
        <w:rPr>
          <w:rFonts w:ascii="Trebuchet MS" w:hAnsi="Trebuchet MS"/>
          <w:color w:val="000000"/>
        </w:rPr>
        <w:br/>
      </w:r>
    </w:p>
    <w:p w14:paraId="0991BC18" w14:textId="77777777" w:rsidR="00621B96" w:rsidRPr="00170CF5" w:rsidRDefault="00621B96" w:rsidP="00170CF5">
      <w:pPr>
        <w:pStyle w:val="a3"/>
        <w:spacing w:before="240" w:beforeAutospacing="0" w:after="240" w:afterAutospacing="0"/>
        <w:ind w:left="-709"/>
        <w:jc w:val="center"/>
        <w:rPr>
          <w:rFonts w:ascii="Trebuchet MS" w:hAnsi="Trebuchet MS"/>
          <w:sz w:val="22"/>
          <w:szCs w:val="22"/>
        </w:rPr>
      </w:pPr>
    </w:p>
    <w:sectPr w:rsidR="00621B96" w:rsidRPr="00170CF5" w:rsidSect="00621B9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65FF9"/>
    <w:multiLevelType w:val="hybridMultilevel"/>
    <w:tmpl w:val="6F5E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8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A2"/>
    <w:rsid w:val="0012124B"/>
    <w:rsid w:val="00170CF5"/>
    <w:rsid w:val="00621B96"/>
    <w:rsid w:val="00B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82F4"/>
  <w15:chartTrackingRefBased/>
  <w15:docId w15:val="{613B1C8B-5B72-4F92-B984-0267D4B6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amigo22</dc:creator>
  <cp:keywords/>
  <dc:description/>
  <cp:lastModifiedBy>amigo22</cp:lastModifiedBy>
  <cp:revision>3</cp:revision>
  <dcterms:created xsi:type="dcterms:W3CDTF">2024-11-19T14:19:00Z</dcterms:created>
  <dcterms:modified xsi:type="dcterms:W3CDTF">2024-11-19T14:43:00Z</dcterms:modified>
</cp:coreProperties>
</file>